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3" w:rsidRDefault="006578AB" w:rsidP="006578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u w:val="single"/>
          <w:lang w:val="en-GB"/>
        </w:rPr>
        <w:t xml:space="preserve">AGM Report </w:t>
      </w:r>
      <w:proofErr w:type="gramStart"/>
      <w:r>
        <w:rPr>
          <w:sz w:val="24"/>
          <w:szCs w:val="24"/>
          <w:u w:val="single"/>
          <w:lang w:val="en-GB"/>
        </w:rPr>
        <w:t>2019  EDUCATION</w:t>
      </w:r>
      <w:proofErr w:type="gramEnd"/>
      <w:r>
        <w:rPr>
          <w:sz w:val="24"/>
          <w:szCs w:val="24"/>
          <w:u w:val="single"/>
          <w:lang w:val="en-GB"/>
        </w:rPr>
        <w:t xml:space="preserve">  &amp;  YOUTH COMMITTEE</w:t>
      </w:r>
    </w:p>
    <w:p w:rsidR="003E0A03" w:rsidRDefault="003E0A03" w:rsidP="006578AB">
      <w:pPr>
        <w:jc w:val="both"/>
        <w:rPr>
          <w:sz w:val="24"/>
          <w:szCs w:val="24"/>
          <w:lang w:val="en-GB"/>
        </w:rPr>
      </w:pPr>
    </w:p>
    <w:p w:rsidR="003E0A03" w:rsidRDefault="003E0A03" w:rsidP="006578AB">
      <w:pPr>
        <w:jc w:val="both"/>
        <w:rPr>
          <w:sz w:val="24"/>
          <w:szCs w:val="24"/>
          <w:lang w:val="en-GB"/>
        </w:rPr>
      </w:pPr>
    </w:p>
    <w:p w:rsidR="003E0A03" w:rsidRDefault="006578AB" w:rsidP="006578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Congratulations to all who have taken awards this year - a full list is on the display.</w:t>
      </w:r>
    </w:p>
    <w:p w:rsidR="003E0A03" w:rsidRDefault="006578AB" w:rsidP="006578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Also congratulations to the winner of the Barnabas Trophy and the Club of the Year Trophy.</w:t>
      </w:r>
    </w:p>
    <w:p w:rsidR="003E0A03" w:rsidRDefault="003E0A03" w:rsidP="006578AB">
      <w:pPr>
        <w:jc w:val="both"/>
        <w:rPr>
          <w:sz w:val="24"/>
          <w:szCs w:val="24"/>
          <w:lang w:val="en-GB"/>
        </w:rPr>
      </w:pPr>
    </w:p>
    <w:p w:rsidR="003E0A03" w:rsidRDefault="006578AB" w:rsidP="006578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However, the committee is </w:t>
      </w:r>
      <w:r>
        <w:rPr>
          <w:sz w:val="24"/>
          <w:szCs w:val="24"/>
          <w:lang w:val="en-GB"/>
        </w:rPr>
        <w:t xml:space="preserve">not all about awards.  We are constantly trying to think of new ways to increase our Junior membership and introducing the ‘clubs’ seems to be a way forward, especially when the club is attached to a primary school.  Club membership is not exclusively for </w:t>
      </w:r>
      <w:r>
        <w:rPr>
          <w:sz w:val="24"/>
          <w:szCs w:val="24"/>
          <w:lang w:val="en-GB"/>
        </w:rPr>
        <w:t>juniors however, and is available to any group of people - adults, children or a mix of both.</w:t>
      </w:r>
    </w:p>
    <w:p w:rsidR="003E0A03" w:rsidRDefault="003E0A03" w:rsidP="006578AB">
      <w:pPr>
        <w:jc w:val="both"/>
        <w:rPr>
          <w:sz w:val="24"/>
          <w:szCs w:val="24"/>
          <w:lang w:val="en-GB"/>
        </w:rPr>
      </w:pPr>
    </w:p>
    <w:p w:rsidR="003E0A03" w:rsidRDefault="006578AB" w:rsidP="006578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creating new leaflets for club membership and also games and craft ideas for younger members.  We are extending our range of charts, covering feet, teeth,</w:t>
      </w:r>
      <w:r>
        <w:rPr>
          <w:sz w:val="24"/>
          <w:szCs w:val="24"/>
          <w:lang w:val="en-GB"/>
        </w:rPr>
        <w:t xml:space="preserve"> first aid and breeds of donkey around the world.</w:t>
      </w:r>
    </w:p>
    <w:p w:rsidR="003E0A03" w:rsidRDefault="003E0A03" w:rsidP="006578AB">
      <w:pPr>
        <w:jc w:val="both"/>
        <w:rPr>
          <w:sz w:val="24"/>
          <w:szCs w:val="24"/>
          <w:lang w:val="en-GB"/>
        </w:rPr>
      </w:pPr>
    </w:p>
    <w:p w:rsidR="003E0A03" w:rsidRDefault="006578AB" w:rsidP="006578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a</w:t>
      </w:r>
      <w:r>
        <w:rPr>
          <w:sz w:val="24"/>
          <w:szCs w:val="24"/>
          <w:lang w:val="en-GB"/>
        </w:rPr>
        <w:t>lso hoping to produce a book of short stories.  Thank you to everyone who has written one, but we still need a few more!  So come on all you budding authors, put pen to paper and write a short story.  Fic</w:t>
      </w:r>
      <w:r>
        <w:rPr>
          <w:sz w:val="24"/>
          <w:szCs w:val="24"/>
          <w:lang w:val="en-GB"/>
        </w:rPr>
        <w:t>tion or non-fiction, about 500 words and send it to Jade Weaver or myself.  Those already received will be printed in The Donkey or Bray Talk and go on the website in turn.</w:t>
      </w:r>
    </w:p>
    <w:p w:rsidR="003E0A03" w:rsidRDefault="003E0A03" w:rsidP="006578AB">
      <w:pPr>
        <w:jc w:val="both"/>
        <w:rPr>
          <w:sz w:val="24"/>
          <w:szCs w:val="24"/>
          <w:lang w:val="en-GB"/>
        </w:rPr>
      </w:pPr>
    </w:p>
    <w:p w:rsidR="003E0A03" w:rsidRDefault="006578AB" w:rsidP="006578AB">
      <w:pPr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Clare </w:t>
      </w:r>
      <w:proofErr w:type="spellStart"/>
      <w:r>
        <w:rPr>
          <w:sz w:val="24"/>
          <w:szCs w:val="24"/>
          <w:lang w:val="en-GB"/>
        </w:rPr>
        <w:t>Strang</w:t>
      </w:r>
      <w:proofErr w:type="spellEnd"/>
    </w:p>
    <w:p w:rsidR="006578AB" w:rsidRDefault="006578AB" w:rsidP="006578AB">
      <w:pPr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Committee chairman</w:t>
      </w:r>
      <w:bookmarkStart w:id="0" w:name="_GoBack"/>
      <w:bookmarkEnd w:id="0"/>
    </w:p>
    <w:sectPr w:rsidR="006578AB" w:rsidSect="006578AB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48A7"/>
    <w:rsid w:val="003E0A03"/>
    <w:rsid w:val="006578AB"/>
    <w:rsid w:val="30B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</cp:lastModifiedBy>
  <cp:revision>2</cp:revision>
  <dcterms:created xsi:type="dcterms:W3CDTF">2019-11-05T09:39:00Z</dcterms:created>
  <dcterms:modified xsi:type="dcterms:W3CDTF">2019-11-05T09:39:00Z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